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E34D2">
      <w:pPr>
        <w:keepNext w:val="0"/>
        <w:keepLines w:val="0"/>
        <w:pageBreakBefore w:val="0"/>
        <w:widowControl/>
        <w:kinsoku/>
        <w:wordWrap/>
        <w:overflowPunct/>
        <w:topLinePunct w:val="0"/>
        <w:autoSpaceDE/>
        <w:autoSpaceDN/>
        <w:bidi w:val="0"/>
        <w:adjustRightInd/>
        <w:snapToGrid/>
        <w:spacing w:before="0" w:beforeLines="0" w:after="0" w:afterLines="0" w:line="560" w:lineRule="exact"/>
        <w:ind w:left="0" w:leftChars="0" w:right="0" w:rightChars="0"/>
        <w:jc w:val="left"/>
        <w:textAlignment w:val="baseline"/>
        <w:outlineLvl w:val="9"/>
        <w:rPr>
          <w:rFonts w:hint="eastAsia" w:ascii="黑体" w:eastAsia="黑体"/>
          <w:sz w:val="32"/>
          <w:lang w:val="en-US" w:eastAsia="zh-CN"/>
        </w:rPr>
      </w:pPr>
      <w:r>
        <w:rPr>
          <w:rFonts w:hint="eastAsia" w:ascii="黑体" w:eastAsia="黑体"/>
          <w:sz w:val="32"/>
          <w:lang w:val="en-US" w:eastAsia="zh-CN"/>
        </w:rPr>
        <w:t>附件：</w:t>
      </w:r>
    </w:p>
    <w:p w14:paraId="036129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参与意向确认函</w:t>
      </w:r>
    </w:p>
    <w:p w14:paraId="2768BF69">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方正小标宋简体" w:hAnsi="方正小标宋简体" w:eastAsia="方正小标宋简体" w:cs="方正小标宋简体"/>
          <w:b w:val="0"/>
          <w:bCs w:val="0"/>
          <w:sz w:val="44"/>
          <w:szCs w:val="44"/>
          <w:lang w:val="en-US" w:eastAsia="zh-CN"/>
        </w:rPr>
      </w:pPr>
    </w:p>
    <w:p w14:paraId="420C7113">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佛山市禅城</w:t>
      </w:r>
      <w:r>
        <w:rPr>
          <w:rFonts w:hint="eastAsia" w:ascii="仿宋_GB2312" w:hAnsi="仿宋_GB2312" w:eastAsia="仿宋_GB2312" w:cs="仿宋_GB2312"/>
          <w:sz w:val="32"/>
          <w:szCs w:val="32"/>
          <w:lang w:eastAsia="zh-CN"/>
        </w:rPr>
        <w:t>区住房城乡建设和水务局</w:t>
      </w:r>
      <w:r>
        <w:rPr>
          <w:rFonts w:hint="eastAsia" w:ascii="仿宋_GB2312" w:hAnsi="仿宋_GB2312" w:eastAsia="仿宋_GB2312" w:cs="仿宋_GB2312"/>
          <w:sz w:val="32"/>
          <w:szCs w:val="32"/>
          <w:lang w:val="en-US" w:eastAsia="zh-CN"/>
        </w:rPr>
        <w:t>：</w:t>
      </w:r>
    </w:p>
    <w:p w14:paraId="4A08DB0C">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我单位已获悉《佛山市禅城区住房城乡建设和水务局关于支持建筑企业结对帮扶黎冲村环境提升整治项目“百千万工程”建设的倡议书》内容，经研究，现确认自愿参与本次宣传工作的筹资活动。</w:t>
      </w:r>
    </w:p>
    <w:p w14:paraId="35C31789">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意向筹资信息如下：</w:t>
      </w:r>
    </w:p>
    <w:p w14:paraId="69BDA535">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筹资企业名称：_________________________</w:t>
      </w:r>
    </w:p>
    <w:p w14:paraId="4BFAA11E">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统一社会信用代码：_____________________</w:t>
      </w:r>
    </w:p>
    <w:p w14:paraId="287519C1">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意向筹资金额：人民币（大写）：_________元</w:t>
      </w:r>
    </w:p>
    <w:p w14:paraId="14A0A937">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（小写）：￥__________元</w:t>
      </w:r>
    </w:p>
    <w:p w14:paraId="4BB4497E">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企业联系人：_________</w:t>
      </w:r>
    </w:p>
    <w:p w14:paraId="60F0A688">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联系电话：_________</w:t>
      </w:r>
    </w:p>
    <w:p w14:paraId="3890FDDB">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我单位承诺上述信息真实有效，并同意遵守本次募集活动的相关规则。若经贵局确认成为最终筹资企业，我单位将按时足额将上述款项汇入指定收款账户。</w:t>
      </w:r>
    </w:p>
    <w:p w14:paraId="05ACB551">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特此确认。</w:t>
      </w:r>
    </w:p>
    <w:p w14:paraId="7935CACA">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left"/>
        <w:textAlignment w:val="auto"/>
        <w:rPr>
          <w:rFonts w:hint="eastAsia" w:ascii="仿宋_GB2312" w:hAnsi="仿宋_GB2312" w:eastAsia="仿宋_GB2312" w:cs="仿宋_GB2312"/>
          <w:sz w:val="32"/>
          <w:szCs w:val="32"/>
          <w:lang w:val="en-US" w:eastAsia="zh-CN"/>
        </w:rPr>
      </w:pPr>
    </w:p>
    <w:p w14:paraId="191D2BCD">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175"/>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（企业公章）</w:t>
      </w:r>
    </w:p>
    <w:p w14:paraId="142334A0">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仿宋_GB2312" w:hAnsi="仿宋_GB2312" w:eastAsia="仿宋_GB2312" w:cs="仿宋_GB2312"/>
          <w:sz w:val="32"/>
          <w:szCs w:val="32"/>
          <w:lang w:val="en-US" w:eastAsia="zh-CN"/>
        </w:rPr>
      </w:pPr>
    </w:p>
    <w:p w14:paraId="77FEB506">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方正小标宋简体" w:hAnsi="方正小标宋简体" w:eastAsia="方正小标宋简体" w:cs="方正小标宋简体"/>
          <w:sz w:val="32"/>
          <w:lang w:val="en-US" w:eastAsia="zh-CN"/>
        </w:rPr>
      </w:pPr>
      <w:r>
        <w:rPr>
          <w:rFonts w:hint="eastAsia" w:ascii="仿宋_GB2312" w:hAnsi="仿宋_GB2312" w:eastAsia="仿宋_GB2312" w:cs="仿宋_GB2312"/>
          <w:sz w:val="32"/>
          <w:szCs w:val="32"/>
          <w:lang w:val="en-US" w:eastAsia="zh-CN"/>
        </w:rPr>
        <w:t>年 月 日</w:t>
      </w:r>
    </w:p>
    <w:p w14:paraId="7B3FF428">
      <w:pPr>
        <w:keepNext w:val="0"/>
        <w:keepLines w:val="0"/>
        <w:pageBreakBefore w:val="0"/>
        <w:widowControl w:val="0"/>
        <w:kinsoku/>
        <w:wordWrap/>
        <w:overflowPunct/>
        <w:topLinePunct w:val="0"/>
        <w:autoSpaceDE/>
        <w:autoSpaceDN/>
        <w:bidi w:val="0"/>
        <w:adjustRightInd/>
        <w:snapToGrid/>
        <w:spacing w:line="480" w:lineRule="exact"/>
        <w:textAlignment w:val="auto"/>
      </w:pPr>
    </w:p>
    <w:p w14:paraId="11F0C7D0">
      <w:pPr>
        <w:keepNext w:val="0"/>
        <w:keepLines w:val="0"/>
        <w:pageBreakBefore w:val="0"/>
        <w:kinsoku/>
        <w:wordWrap/>
        <w:overflowPunct/>
        <w:topLinePunct w:val="0"/>
        <w:autoSpaceDE/>
        <w:autoSpaceDN/>
        <w:bidi w:val="0"/>
        <w:adjustRightInd/>
        <w:spacing w:line="460" w:lineRule="exact"/>
        <w:textAlignment w:val="auto"/>
        <w:rPr>
          <w:rFonts w:hint="eastAsia" w:ascii="仿宋_GB2312" w:hAnsi="仿宋_GB2312" w:eastAsia="仿宋_GB2312" w:cs="仿宋_GB2312"/>
          <w:b w:val="0"/>
          <w:bCs w:val="0"/>
          <w:sz w:val="32"/>
          <w:szCs w:val="32"/>
        </w:rPr>
      </w:pPr>
      <w:bookmarkStart w:id="0" w:name="_GoBack"/>
      <w:bookmarkEnd w:id="0"/>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732687"/>
    <w:rsid w:val="72732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区国土城建和水务局</Company>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2026-05-29T01:39:00Z</dcterms:created>
  <dc:creator>lenovo</dc:creator>
  <cp:lastModifiedBy>lenovo</cp:lastModifiedBy>
  <dcterms:modified xsi:type="dcterms:W3CDTF">2026-05-29T01:39:43Z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CE5A8BD25A9445DC8709DB43C718A2E2_11</vt:lpwstr>
  </property>
  <property fmtid="{D5CDD505-2E9C-101B-9397-08002B2CF9AE}" pid="4" name="KSOTemplateDocerSaveRecord">
    <vt:lpwstr>eyJoZGlkIjoiZDczNWU2YWE2YjhlMWMyYjI0OGJhNjFjNTY0MjNlMTEiLCJ1c2VySWQiOiIyNjg1MjMxODUifQ==</vt:lpwstr>
  </property>
</Properties>
</file>